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D5" w:rsidRDefault="00EC3B4C">
      <w:pPr>
        <w:pStyle w:val="berschrift1"/>
      </w:pPr>
      <w:bookmarkStart w:id="0" w:name="_GoBack"/>
      <w:bookmarkEnd w:id="0"/>
      <w:r>
        <w:t>Über 80 Jährige springen am Wochenende in Gau-Algesheim ins Becken</w:t>
      </w:r>
    </w:p>
    <w:p w:rsidR="00A02BD5" w:rsidRDefault="00EC3B4C">
      <w:pPr>
        <w:pStyle w:val="berschrift5"/>
        <w:shd w:val="clear" w:color="auto" w:fill="FFFFFF"/>
        <w:spacing w:before="0" w:after="0" w:line="360" w:lineRule="auto"/>
      </w:pPr>
      <w:r>
        <w:rPr>
          <w:rFonts w:ascii="Arial" w:hAnsi="Arial" w:cs="Arial"/>
          <w:sz w:val="22"/>
          <w:szCs w:val="22"/>
        </w:rPr>
        <w:t xml:space="preserve">Am Wochenende steht für die Schwimmgemeinde ein ganz besonderer Wettkampf an. Der </w:t>
      </w:r>
      <w:r>
        <w:rPr>
          <w:rFonts w:ascii="Arial" w:hAnsi="Arial" w:cs="Arial"/>
          <w:bCs w:val="0"/>
          <w:color w:val="212529"/>
          <w:sz w:val="22"/>
          <w:szCs w:val="22"/>
        </w:rPr>
        <w:t xml:space="preserve">32. Internationalen Masters </w:t>
      </w:r>
      <w:r>
        <w:rPr>
          <w:rFonts w:ascii="Arial" w:hAnsi="Arial" w:cs="Arial"/>
          <w:bCs w:val="0"/>
          <w:color w:val="212529"/>
          <w:sz w:val="22"/>
          <w:szCs w:val="22"/>
        </w:rPr>
        <w:t xml:space="preserve">Wettkampf in Gau-Algesheim. Dieser Wettkampf dient gleichzeitig auch zur Ermittlung der diesjährigen </w:t>
      </w:r>
      <w:r>
        <w:rPr>
          <w:rFonts w:ascii="Arial" w:hAnsi="Arial" w:cs="Arial"/>
          <w:sz w:val="22"/>
          <w:szCs w:val="22"/>
        </w:rPr>
        <w:t>Rheinland-Pfalz Kurzbahnmeister. Nachdem der Wettkampf die letzten beiden Jahren corona bedingt ausfallen musste, ist der Andrang dieses Jahr besonders hoc</w:t>
      </w:r>
      <w:r>
        <w:rPr>
          <w:rFonts w:ascii="Arial" w:hAnsi="Arial" w:cs="Arial"/>
          <w:sz w:val="22"/>
          <w:szCs w:val="22"/>
        </w:rPr>
        <w:t>h. Auch die beiden Vereine aus der Südwestpfalz, der 1. SV Blau-Weiss Pirmasens und der SC Holzland sind stark vertreten.</w:t>
      </w:r>
    </w:p>
    <w:p w:rsidR="00A02BD5" w:rsidRDefault="00EC3B4C">
      <w:pPr>
        <w:pStyle w:val="berschrift5"/>
        <w:shd w:val="clear" w:color="auto" w:fill="FFFFFF"/>
        <w:spacing w:before="0" w:after="0" w:line="360" w:lineRule="auto"/>
        <w:rPr>
          <w:rFonts w:ascii="Arial" w:hAnsi="Arial" w:cs="Arial"/>
          <w:b w:val="0"/>
          <w:sz w:val="22"/>
          <w:szCs w:val="22"/>
        </w:rPr>
      </w:pPr>
      <w:r>
        <w:rPr>
          <w:rFonts w:ascii="Arial" w:hAnsi="Arial" w:cs="Arial"/>
          <w:b w:val="0"/>
          <w:sz w:val="22"/>
          <w:szCs w:val="22"/>
        </w:rPr>
        <w:t>74 Vereine aus 12 Bundesländern und aus der Schweiz und Luxembourg treten am Samstag und Sonntag in Gau-Algesheim beim internationalen</w:t>
      </w:r>
      <w:r>
        <w:rPr>
          <w:rFonts w:ascii="Arial" w:hAnsi="Arial" w:cs="Arial"/>
          <w:b w:val="0"/>
          <w:sz w:val="22"/>
          <w:szCs w:val="22"/>
        </w:rPr>
        <w:t xml:space="preserve"> Masters Wettkampf an. Mit dabei sind über 300 Schwimmer zwischen 20 und 87 Jahren.</w:t>
      </w:r>
    </w:p>
    <w:p w:rsidR="00A02BD5" w:rsidRDefault="00EC3B4C">
      <w:pPr>
        <w:pStyle w:val="berschrift5"/>
        <w:shd w:val="clear" w:color="auto" w:fill="FFFFFF"/>
        <w:spacing w:before="0" w:after="0" w:line="360" w:lineRule="auto"/>
        <w:rPr>
          <w:rFonts w:ascii="Arial" w:hAnsi="Arial" w:cs="Arial"/>
          <w:b w:val="0"/>
          <w:sz w:val="22"/>
          <w:szCs w:val="22"/>
        </w:rPr>
      </w:pPr>
      <w:r>
        <w:rPr>
          <w:rFonts w:ascii="Arial" w:hAnsi="Arial" w:cs="Arial"/>
          <w:b w:val="0"/>
          <w:sz w:val="22"/>
          <w:szCs w:val="22"/>
        </w:rPr>
        <w:t>Der 1. SV Blau-Weiss Pirmasens fährt mit zehn Startern in die Rheinwelle nach Gau-Algesheim. „Es freut mich, dass wir so eine große Mannschaft zusammen bekommen haben. So k</w:t>
      </w:r>
      <w:r>
        <w:rPr>
          <w:rFonts w:ascii="Arial" w:hAnsi="Arial" w:cs="Arial"/>
          <w:b w:val="0"/>
          <w:sz w:val="22"/>
          <w:szCs w:val="22"/>
        </w:rPr>
        <w:t>önnen wir auch mal wieder Staffeln schwimmen“, sagt Trainerin und Schwimmerin Mirjam Semmet. Mit ihren 51 Jahren ist sie aber bei weitem nicht die älteste. Ganz im Gegenteil. In Gau-Algesheim zeigen die Schwimmer, dass auch Großeltern noch schnell schwimme</w:t>
      </w:r>
      <w:r>
        <w:rPr>
          <w:rFonts w:ascii="Arial" w:hAnsi="Arial" w:cs="Arial"/>
          <w:b w:val="0"/>
          <w:sz w:val="22"/>
          <w:szCs w:val="22"/>
        </w:rPr>
        <w:t xml:space="preserve">n können. Besonders schön bei diesem Wettkampf ist es, dass die Schwimmer nach ihren Zeiten und nicht ihrem Alter sortiert werden. Bei den Deutschen Meisterschaften des Masters zum Beispiel werden die Läufe nach den Jahrgängen sortiert. Aber am Wochenende </w:t>
      </w:r>
      <w:r>
        <w:rPr>
          <w:rFonts w:ascii="Arial" w:hAnsi="Arial" w:cs="Arial"/>
          <w:b w:val="0"/>
          <w:sz w:val="22"/>
          <w:szCs w:val="22"/>
        </w:rPr>
        <w:t>geht es nur nach den Zeiten. So kann es sein, dass ein 60-Jähriger mit einem 20-Jährigen im Lauf schwimmt, gewertet wird allerdings weiter nach Altersklassen. Daran wird deutlich, dass auch die Schwimmer im fortgeschrittenen Alter noch zeigen wollen, was s</w:t>
      </w:r>
      <w:r>
        <w:rPr>
          <w:rFonts w:ascii="Arial" w:hAnsi="Arial" w:cs="Arial"/>
          <w:b w:val="0"/>
          <w:sz w:val="22"/>
          <w:szCs w:val="22"/>
        </w:rPr>
        <w:t>ie können. Mit 83 Jahren ist Peter Treusch vom Mainzer Schwimmverein der älteste Teilnehmer. Bei den Damen ist die vier Jahre ältere Ursula Fröhlich vom Rheingauer SC die älteste Schwimmerin im Becken. Die Schwimmer, die in der Rheinwelle an den Start gehe</w:t>
      </w:r>
      <w:r>
        <w:rPr>
          <w:rFonts w:ascii="Arial" w:hAnsi="Arial" w:cs="Arial"/>
          <w:b w:val="0"/>
          <w:sz w:val="22"/>
          <w:szCs w:val="22"/>
        </w:rPr>
        <w:t xml:space="preserve">n machen das aber nicht nur um sich fit zu halten. Die Schwimmer haben auch in ihrem zweiten Lebensabschnitt noch große Ambitionen. So fallen jedes Jahr mehrere Deutsche Rekorde bei diesem Wettkampf. Aber auch der ein oder andere Weltrekord wurde schon in </w:t>
      </w:r>
      <w:r>
        <w:rPr>
          <w:rFonts w:ascii="Arial" w:hAnsi="Arial" w:cs="Arial"/>
          <w:b w:val="0"/>
          <w:sz w:val="22"/>
          <w:szCs w:val="22"/>
        </w:rPr>
        <w:t>diesem Bad geschwommen. Ganz so hoch sind die Ziele der zehn Schwimmer des 1. SV Blau-Weiss Pirmasens nicht. Für Mirjam Semmet ist es das Ziel eine Flasche Wein über die 1500m Freistil zu gewinnen. Denn bei einem Masters Wettkampf gibt es keine Medaillen z</w:t>
      </w:r>
      <w:r>
        <w:rPr>
          <w:rFonts w:ascii="Arial" w:hAnsi="Arial" w:cs="Arial"/>
          <w:b w:val="0"/>
          <w:sz w:val="22"/>
          <w:szCs w:val="22"/>
        </w:rPr>
        <w:t>u gewinnen, sondern für den erstplatzierten gibt es eine Flasche Wein. Für Holger Märker ist es der erste Wettkampf überhaupt. Dementsprechend aufgeregt ist er, trotz seiner 56 Jahren. Die restlichen Schwimmer sind am unteren Spektrum der Jahrgänge. Zur Un</w:t>
      </w:r>
      <w:r>
        <w:rPr>
          <w:rFonts w:ascii="Arial" w:hAnsi="Arial" w:cs="Arial"/>
          <w:b w:val="0"/>
          <w:sz w:val="22"/>
          <w:szCs w:val="22"/>
        </w:rPr>
        <w:t xml:space="preserve">terstützung für die Staffeln schwimmt auch die 21-Jährige Selina Weber in der Masters Mannschaft mit. Aber auch ehemalige Wettkampfschwimmer haben wieder den Weg ins </w:t>
      </w:r>
      <w:r>
        <w:rPr>
          <w:rFonts w:ascii="Arial" w:hAnsi="Arial" w:cs="Arial"/>
          <w:b w:val="0"/>
          <w:sz w:val="22"/>
          <w:szCs w:val="22"/>
        </w:rPr>
        <w:lastRenderedPageBreak/>
        <w:t>Meldeergebnis gefunden. So schwimmen die ehemaligen Top-Schwimmer Alexander Berle und Ther</w:t>
      </w:r>
      <w:r>
        <w:rPr>
          <w:rFonts w:ascii="Arial" w:hAnsi="Arial" w:cs="Arial"/>
          <w:b w:val="0"/>
          <w:sz w:val="22"/>
          <w:szCs w:val="22"/>
        </w:rPr>
        <w:t>esa Stephan nach jahrelanger Pause wieder für ihren ehemaligen Verein. Die zehn Schwimmer kommen auf insgesamt 50 Starts, eine ganze Menge. Vor allem, da sie nur einmal die Woche trainieren. „Vor allem freue ich mich auf die Staffeln. Mit den Männern könne</w:t>
      </w:r>
      <w:r>
        <w:rPr>
          <w:rFonts w:ascii="Arial" w:hAnsi="Arial" w:cs="Arial"/>
          <w:b w:val="0"/>
          <w:sz w:val="22"/>
          <w:szCs w:val="22"/>
        </w:rPr>
        <w:t>n wir leider keine Staffel stellen, dafür aber zwei Mixed-Staffeln“, sagt Schwimmerin und Trainerin Mirjam Semmet. Beim SC Holzland geht Jennifer Vatter mal nicht alleine an den Start. Ihre Vereinskolleginnen, die 36-Jährige Kristina Soll und die 21-Jährig</w:t>
      </w:r>
      <w:r>
        <w:rPr>
          <w:rFonts w:ascii="Arial" w:hAnsi="Arial" w:cs="Arial"/>
          <w:b w:val="0"/>
          <w:sz w:val="22"/>
          <w:szCs w:val="22"/>
        </w:rPr>
        <w:t>e Chiara Matheis fahren mit und kämpfen um den Wein. Für Chiara Matheis und Kristina Soll ist es der erste Wettkampf seit der Pandemie. „Hier geht es in erster Linie um den Spaß und um zu schauen, wo wir stehen. Durch diesen Wettkampf hatten Kristina und C</w:t>
      </w:r>
      <w:r>
        <w:rPr>
          <w:rFonts w:ascii="Arial" w:hAnsi="Arial" w:cs="Arial"/>
          <w:b w:val="0"/>
          <w:sz w:val="22"/>
          <w:szCs w:val="22"/>
        </w:rPr>
        <w:t>hiara das erste Mal seit Jahren wieder ein Ziel für das sie Trainieren können. Das ist immens wichtig. Sonst besteht das Training nur aus Kacheln zählen“, sagt Trainerin Jennifer Vatter. Jennifers Ziel für dieses Wochenende ist es, genug Wein für den nächs</w:t>
      </w:r>
      <w:r>
        <w:rPr>
          <w:rFonts w:ascii="Arial" w:hAnsi="Arial" w:cs="Arial"/>
          <w:b w:val="0"/>
          <w:sz w:val="22"/>
          <w:szCs w:val="22"/>
        </w:rPr>
        <w:t xml:space="preserve">ten Geburtstag zu gewinnen und zu schauen, wo sie nach der Weihnachtspause steht. </w:t>
      </w:r>
    </w:p>
    <w:p w:rsidR="00A02BD5" w:rsidRDefault="00EC3B4C">
      <w:pPr>
        <w:pStyle w:val="berschrift5"/>
        <w:shd w:val="clear" w:color="auto" w:fill="FFFFFF"/>
        <w:spacing w:before="0" w:after="0" w:line="360" w:lineRule="auto"/>
        <w:rPr>
          <w:rFonts w:ascii="Arial" w:hAnsi="Arial" w:cs="Arial"/>
          <w:sz w:val="22"/>
          <w:szCs w:val="22"/>
        </w:rPr>
      </w:pPr>
      <w:r>
        <w:rPr>
          <w:rFonts w:ascii="Arial" w:hAnsi="Arial" w:cs="Arial"/>
          <w:sz w:val="22"/>
          <w:szCs w:val="22"/>
        </w:rPr>
        <w:t>Geschwommen wird am Samstag von 11:00 bis 19:00 Uhr und am Sonntag von 9:30 bis 16:00 Uhr in der Rheinwelle in Gau-Algesheim.</w:t>
      </w:r>
    </w:p>
    <w:p w:rsidR="00A02BD5" w:rsidRDefault="00A02BD5"/>
    <w:sectPr w:rsidR="00A02BD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B4C" w:rsidRDefault="00EC3B4C">
      <w:pPr>
        <w:spacing w:after="0" w:line="240" w:lineRule="auto"/>
      </w:pPr>
      <w:r>
        <w:separator/>
      </w:r>
    </w:p>
  </w:endnote>
  <w:endnote w:type="continuationSeparator" w:id="0">
    <w:p w:rsidR="00EC3B4C" w:rsidRDefault="00EC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B4C" w:rsidRDefault="00EC3B4C">
      <w:pPr>
        <w:spacing w:after="0" w:line="240" w:lineRule="auto"/>
      </w:pPr>
      <w:r>
        <w:rPr>
          <w:color w:val="000000"/>
        </w:rPr>
        <w:separator/>
      </w:r>
    </w:p>
  </w:footnote>
  <w:footnote w:type="continuationSeparator" w:id="0">
    <w:p w:rsidR="00EC3B4C" w:rsidRDefault="00EC3B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A02BD5"/>
    <w:rsid w:val="00A02BD5"/>
    <w:rsid w:val="00EC3B4C"/>
    <w:rsid w:val="00F97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6E2C9-2AAD-4072-8E33-EA47DB52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paragraph" w:styleId="berschrift1">
    <w:name w:val="heading 1"/>
    <w:basedOn w:val="Standard"/>
    <w:next w:val="Standard"/>
    <w:pPr>
      <w:keepNext/>
      <w:keepLines/>
      <w:spacing w:before="240" w:after="0"/>
      <w:outlineLvl w:val="0"/>
    </w:pPr>
    <w:rPr>
      <w:rFonts w:ascii="Calibri Light" w:eastAsia="Times New Roman" w:hAnsi="Calibri Light"/>
      <w:color w:val="2F5496"/>
      <w:sz w:val="32"/>
      <w:szCs w:val="32"/>
    </w:rPr>
  </w:style>
  <w:style w:type="paragraph" w:styleId="berschrift5">
    <w:name w:val="heading 5"/>
    <w:basedOn w:val="Standard"/>
    <w:pPr>
      <w:spacing w:before="100" w:after="100" w:line="240" w:lineRule="auto"/>
      <w:outlineLvl w:val="4"/>
    </w:pPr>
    <w:rPr>
      <w:rFonts w:ascii="Times New Roman" w:eastAsia="Times New Roman" w:hAnsi="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rPr>
      <w:rFonts w:ascii="Times New Roman" w:eastAsia="Times New Roman" w:hAnsi="Times New Roman" w:cs="Times New Roman"/>
      <w:b/>
      <w:bCs/>
      <w:sz w:val="20"/>
      <w:szCs w:val="20"/>
      <w:lang w:eastAsia="de-DE"/>
    </w:rPr>
  </w:style>
  <w:style w:type="character" w:customStyle="1" w:styleId="headline">
    <w:name w:val="headline"/>
    <w:basedOn w:val="Absatz-Standardschriftart"/>
  </w:style>
  <w:style w:type="character" w:customStyle="1" w:styleId="berschrift1Zchn">
    <w:name w:val="Überschrift 1 Zchn"/>
    <w:basedOn w:val="Absatz-Standardschriftart"/>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dc:description/>
  <cp:lastModifiedBy>Microsoft-Konto</cp:lastModifiedBy>
  <cp:revision>2</cp:revision>
  <dcterms:created xsi:type="dcterms:W3CDTF">2023-01-19T17:45:00Z</dcterms:created>
  <dcterms:modified xsi:type="dcterms:W3CDTF">2023-01-19T17:45:00Z</dcterms:modified>
</cp:coreProperties>
</file>